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1B5" w:rsidRPr="009401B5" w:rsidRDefault="009401B5" w:rsidP="009401B5">
      <w:pPr>
        <w:widowControl/>
        <w:autoSpaceDE w:val="0"/>
        <w:autoSpaceDN w:val="0"/>
        <w:spacing w:line="300" w:lineRule="atLeast"/>
        <w:jc w:val="center"/>
        <w:textDirection w:val="lrTbV"/>
        <w:textAlignment w:val="center"/>
        <w:rPr>
          <w:rFonts w:ascii="標楷體" w:eastAsia="標楷體" w:hAnsi="標楷體"/>
          <w:b/>
          <w:color w:val="000000"/>
          <w:sz w:val="36"/>
          <w:szCs w:val="36"/>
        </w:rPr>
      </w:pPr>
      <w:bookmarkStart w:id="0" w:name="_GoBack"/>
      <w:bookmarkEnd w:id="0"/>
      <w:r w:rsidRPr="009401B5">
        <w:rPr>
          <w:rFonts w:ascii="標楷體" w:eastAsia="標楷體" w:hAnsi="標楷體" w:hint="eastAsia"/>
          <w:b/>
          <w:color w:val="000000"/>
          <w:sz w:val="36"/>
          <w:szCs w:val="36"/>
        </w:rPr>
        <w:t>推廣學生隨身攜帶家庭防災卡</w:t>
      </w:r>
    </w:p>
    <w:p w:rsidR="009401B5" w:rsidRPr="009401B5" w:rsidRDefault="009401B5" w:rsidP="009401B5">
      <w:pPr>
        <w:ind w:firstLineChars="300" w:firstLine="841"/>
        <w:jc w:val="center"/>
        <w:rPr>
          <w:rFonts w:ascii="標楷體" w:eastAsia="標楷體" w:hAnsi="標楷體"/>
          <w:b/>
          <w:color w:val="FF0000"/>
          <w:sz w:val="28"/>
        </w:rPr>
      </w:pPr>
      <w:r w:rsidRPr="009401B5">
        <w:rPr>
          <w:rFonts w:ascii="標楷體" w:eastAsia="標楷體" w:hAnsi="標楷體" w:hint="eastAsia"/>
          <w:b/>
          <w:color w:val="FF0000"/>
          <w:sz w:val="28"/>
        </w:rPr>
        <w:t>說明: 學校依災害潛勢分析，說明家庭防災卡之應用方式，並鼓勵學生隨身攜帶</w:t>
      </w:r>
    </w:p>
    <w:tbl>
      <w:tblPr>
        <w:tblW w:w="146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7"/>
        <w:gridCol w:w="3126"/>
        <w:gridCol w:w="3572"/>
        <w:gridCol w:w="4036"/>
        <w:gridCol w:w="1150"/>
      </w:tblGrid>
      <w:tr w:rsidR="009401B5" w:rsidRPr="009401B5" w:rsidTr="00140921">
        <w:trPr>
          <w:jc w:val="center"/>
        </w:trPr>
        <w:tc>
          <w:tcPr>
            <w:tcW w:w="2727" w:type="dxa"/>
            <w:vMerge w:val="restart"/>
            <w:vAlign w:val="center"/>
          </w:tcPr>
          <w:p w:rsidR="009401B5" w:rsidRPr="009401B5" w:rsidRDefault="009401B5" w:rsidP="009401B5">
            <w:pPr>
              <w:autoSpaceDE w:val="0"/>
              <w:autoSpaceDN w:val="0"/>
              <w:spacing w:line="400" w:lineRule="exact"/>
              <w:jc w:val="center"/>
              <w:textDirection w:val="lrTbV"/>
              <w:textAlignment w:val="center"/>
              <w:rPr>
                <w:rFonts w:eastAsia="標楷體"/>
                <w:bCs/>
                <w:sz w:val="32"/>
                <w:szCs w:val="32"/>
              </w:rPr>
            </w:pPr>
            <w:r w:rsidRPr="009401B5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推廣</w:t>
            </w:r>
            <w:r w:rsidRPr="009401B5">
              <w:rPr>
                <w:rFonts w:eastAsia="標楷體" w:hint="eastAsia"/>
                <w:bCs/>
                <w:sz w:val="32"/>
                <w:szCs w:val="32"/>
              </w:rPr>
              <w:t>家庭防災卡</w:t>
            </w:r>
          </w:p>
          <w:p w:rsidR="009401B5" w:rsidRPr="009401B5" w:rsidRDefault="009401B5" w:rsidP="009401B5">
            <w:pPr>
              <w:autoSpaceDE w:val="0"/>
              <w:autoSpaceDN w:val="0"/>
              <w:spacing w:line="400" w:lineRule="exact"/>
              <w:jc w:val="center"/>
              <w:textDirection w:val="lrTbV"/>
              <w:textAlignment w:val="center"/>
              <w:rPr>
                <w:rFonts w:eastAsia="標楷體"/>
                <w:bCs/>
                <w:sz w:val="32"/>
                <w:szCs w:val="32"/>
              </w:rPr>
            </w:pPr>
            <w:r w:rsidRPr="009401B5">
              <w:rPr>
                <w:rFonts w:eastAsia="標楷體" w:hint="eastAsia"/>
                <w:bCs/>
                <w:sz w:val="32"/>
                <w:szCs w:val="32"/>
              </w:rPr>
              <w:t>(</w:t>
            </w:r>
            <w:r w:rsidRPr="009401B5">
              <w:rPr>
                <w:rFonts w:eastAsia="標楷體" w:hint="eastAsia"/>
                <w:bCs/>
                <w:sz w:val="32"/>
                <w:szCs w:val="32"/>
              </w:rPr>
              <w:t>品德聯絡簿內</w:t>
            </w:r>
            <w:r w:rsidRPr="009401B5">
              <w:rPr>
                <w:rFonts w:eastAsia="標楷體" w:hint="eastAsia"/>
                <w:bCs/>
                <w:sz w:val="32"/>
                <w:szCs w:val="32"/>
              </w:rPr>
              <w:t>)</w:t>
            </w:r>
          </w:p>
        </w:tc>
        <w:tc>
          <w:tcPr>
            <w:tcW w:w="3126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8"/>
                <w:szCs w:val="28"/>
              </w:rPr>
            </w:pPr>
            <w:r w:rsidRPr="009401B5">
              <w:rPr>
                <w:rFonts w:eastAsia="標楷體" w:hint="eastAsia"/>
                <w:bCs/>
                <w:sz w:val="28"/>
                <w:szCs w:val="28"/>
              </w:rPr>
              <w:t>辦理日期時間</w:t>
            </w:r>
          </w:p>
        </w:tc>
        <w:tc>
          <w:tcPr>
            <w:tcW w:w="3572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8"/>
                <w:szCs w:val="28"/>
              </w:rPr>
            </w:pPr>
            <w:r w:rsidRPr="009401B5">
              <w:rPr>
                <w:rFonts w:eastAsia="標楷體" w:hint="eastAsia"/>
                <w:bCs/>
                <w:sz w:val="28"/>
                <w:szCs w:val="28"/>
              </w:rPr>
              <w:t>活動參與對象人數</w:t>
            </w:r>
          </w:p>
        </w:tc>
        <w:tc>
          <w:tcPr>
            <w:tcW w:w="4036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8"/>
                <w:szCs w:val="28"/>
              </w:rPr>
            </w:pPr>
            <w:r w:rsidRPr="009401B5">
              <w:rPr>
                <w:rFonts w:eastAsia="標楷體" w:hint="eastAsia"/>
                <w:bCs/>
                <w:sz w:val="28"/>
                <w:szCs w:val="28"/>
              </w:rPr>
              <w:t>意見調查回饋或成效評估分析</w:t>
            </w:r>
          </w:p>
        </w:tc>
        <w:tc>
          <w:tcPr>
            <w:tcW w:w="1150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8"/>
                <w:szCs w:val="28"/>
              </w:rPr>
            </w:pPr>
            <w:r w:rsidRPr="009401B5">
              <w:rPr>
                <w:rFonts w:eastAsia="標楷體" w:hint="eastAsia"/>
                <w:bCs/>
                <w:sz w:val="28"/>
                <w:szCs w:val="28"/>
              </w:rPr>
              <w:t>備註</w:t>
            </w:r>
          </w:p>
        </w:tc>
      </w:tr>
      <w:tr w:rsidR="009401B5" w:rsidRPr="009401B5" w:rsidTr="00140921">
        <w:trPr>
          <w:trHeight w:val="2002"/>
          <w:jc w:val="center"/>
        </w:trPr>
        <w:tc>
          <w:tcPr>
            <w:tcW w:w="2727" w:type="dxa"/>
            <w:vMerge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3126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104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年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05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月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05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日下午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14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時</w:t>
            </w:r>
          </w:p>
        </w:tc>
        <w:tc>
          <w:tcPr>
            <w:tcW w:w="3572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  <w:u w:val="single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學生：應出席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109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人；實際參與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105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人，參與比例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97 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%</w:t>
            </w: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家長：應出席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0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人；實際參與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0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人，參與比例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0 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%</w:t>
            </w: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共同辦理單位：無</w:t>
            </w:r>
          </w:p>
        </w:tc>
        <w:tc>
          <w:tcPr>
            <w:tcW w:w="4036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量化滿意度分析：</w:t>
            </w: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  <w:u w:val="single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滿意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98  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%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；不滿意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2 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%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。</w:t>
            </w: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質性建議回饋：透過家庭防災卡能在災害來臨時</w:t>
            </w:r>
          </w:p>
        </w:tc>
        <w:tc>
          <w:tcPr>
            <w:tcW w:w="1150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</w:tbl>
    <w:p w:rsidR="009401B5" w:rsidRPr="009401B5" w:rsidRDefault="009401B5" w:rsidP="009401B5">
      <w:pPr>
        <w:widowControl/>
        <w:autoSpaceDE w:val="0"/>
        <w:autoSpaceDN w:val="0"/>
        <w:spacing w:line="300" w:lineRule="atLeast"/>
        <w:textDirection w:val="lrTbV"/>
        <w:textAlignment w:val="center"/>
        <w:rPr>
          <w:rFonts w:ascii="標楷體" w:eastAsia="標楷體" w:hAnsi="標楷體"/>
          <w:color w:val="000000"/>
        </w:rPr>
      </w:pPr>
    </w:p>
    <w:p w:rsidR="009401B5" w:rsidRPr="009401B5" w:rsidRDefault="009401B5" w:rsidP="009401B5">
      <w:pPr>
        <w:spacing w:beforeLines="50" w:before="180" w:line="0" w:lineRule="atLeast"/>
        <w:jc w:val="center"/>
        <w:rPr>
          <w:rFonts w:ascii="標楷體" w:eastAsia="標楷體" w:hAnsi="標楷體"/>
          <w:color w:val="000000"/>
        </w:rPr>
      </w:pPr>
      <w:r w:rsidRPr="009401B5">
        <w:rPr>
          <w:rFonts w:eastAsia="標楷體" w:hint="eastAsia"/>
          <w:color w:val="000000"/>
          <w:sz w:val="28"/>
          <w:szCs w:val="28"/>
        </w:rPr>
        <w:t>（照片及說明須能充分呈現活動實況，可依學校辦理情形自行增列）：</w:t>
      </w:r>
      <w:r w:rsidRPr="009401B5"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pPr w:leftFromText="180" w:rightFromText="180" w:vertAnchor="text" w:horzAnchor="margin" w:tblpXSpec="center" w:tblpY="70"/>
        <w:tblW w:w="15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6"/>
        <w:gridCol w:w="5268"/>
        <w:gridCol w:w="5268"/>
      </w:tblGrid>
      <w:tr w:rsidR="009401B5" w:rsidRPr="009401B5" w:rsidTr="00140921">
        <w:trPr>
          <w:trHeight w:val="3391"/>
        </w:trPr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jc w:val="center"/>
              <w:rPr>
                <w:rFonts w:ascii="新細明體" w:hAnsi="新細明體"/>
                <w:color w:val="000000"/>
                <w:sz w:val="32"/>
                <w:szCs w:val="32"/>
              </w:rPr>
            </w:pPr>
            <w:r>
              <w:rPr>
                <w:rFonts w:ascii="新細明體" w:hAnsi="新細明體" w:hint="eastAsia"/>
                <w:noProof/>
                <w:color w:val="000000"/>
                <w:sz w:val="32"/>
                <w:szCs w:val="32"/>
              </w:rPr>
              <w:drawing>
                <wp:inline distT="0" distB="0" distL="0" distR="0">
                  <wp:extent cx="2657475" cy="2000250"/>
                  <wp:effectExtent l="0" t="0" r="9525" b="0"/>
                  <wp:docPr id="3" name="圖片 3" descr="DSCN3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N3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jc w:val="center"/>
              <w:rPr>
                <w:rFonts w:ascii="新細明體" w:hAnsi="新細明體"/>
                <w:color w:val="000000"/>
                <w:sz w:val="32"/>
                <w:szCs w:val="32"/>
              </w:rPr>
            </w:pPr>
            <w:r>
              <w:rPr>
                <w:rFonts w:ascii="新細明體" w:hAnsi="新細明體"/>
                <w:noProof/>
                <w:color w:val="000000"/>
                <w:sz w:val="32"/>
                <w:szCs w:val="32"/>
              </w:rPr>
              <w:drawing>
                <wp:inline distT="0" distB="0" distL="0" distR="0">
                  <wp:extent cx="2657475" cy="1990725"/>
                  <wp:effectExtent l="0" t="0" r="9525" b="9525"/>
                  <wp:docPr id="2" name="圖片 2" descr="DSCN3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N3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  <w:r>
              <w:rPr>
                <w:rFonts w:eastAsia="標楷體"/>
                <w:noProof/>
                <w:color w:val="000000"/>
                <w:sz w:val="32"/>
                <w:szCs w:val="32"/>
              </w:rPr>
              <w:drawing>
                <wp:inline distT="0" distB="0" distL="0" distR="0">
                  <wp:extent cx="2695575" cy="2019300"/>
                  <wp:effectExtent l="0" t="0" r="9525" b="0"/>
                  <wp:docPr id="1" name="圖片 1" descr="DSCN3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N3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1B5" w:rsidRPr="009401B5" w:rsidTr="00140921">
        <w:trPr>
          <w:trHeight w:val="782"/>
        </w:trPr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rPr>
                <w:rFonts w:ascii="新細明體" w:hAnsi="新細明體"/>
                <w:sz w:val="20"/>
                <w:szCs w:val="20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說明：說明家庭防災卡功能</w:t>
            </w:r>
          </w:p>
          <w:p w:rsidR="009401B5" w:rsidRPr="009401B5" w:rsidRDefault="009401B5" w:rsidP="009401B5">
            <w:pPr>
              <w:rPr>
                <w:rFonts w:eastAsia="標楷體"/>
                <w:sz w:val="32"/>
                <w:szCs w:val="32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地點：教室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rPr>
                <w:rFonts w:ascii="新細明體" w:hAnsi="新細明體"/>
                <w:sz w:val="20"/>
                <w:szCs w:val="20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說明：教師指導學生填寫家庭防災卡</w:t>
            </w:r>
          </w:p>
          <w:p w:rsidR="009401B5" w:rsidRPr="009401B5" w:rsidRDefault="009401B5" w:rsidP="009401B5">
            <w:pPr>
              <w:rPr>
                <w:rFonts w:eastAsia="標楷體"/>
                <w:sz w:val="32"/>
                <w:szCs w:val="32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地點：教室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rPr>
                <w:rFonts w:ascii="新細明體" w:hAnsi="新細明體"/>
                <w:sz w:val="20"/>
                <w:szCs w:val="20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說明：教師指導學生填寫家庭防災卡</w:t>
            </w:r>
          </w:p>
          <w:p w:rsidR="009401B5" w:rsidRPr="009401B5" w:rsidRDefault="009401B5" w:rsidP="009401B5">
            <w:pPr>
              <w:rPr>
                <w:rFonts w:eastAsia="標楷體"/>
                <w:color w:val="000000"/>
                <w:sz w:val="32"/>
                <w:szCs w:val="32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地點：教室</w:t>
            </w:r>
          </w:p>
        </w:tc>
      </w:tr>
    </w:tbl>
    <w:p w:rsidR="007C436B" w:rsidRPr="009401B5" w:rsidRDefault="007C436B" w:rsidP="009401B5"/>
    <w:sectPr w:rsidR="007C436B" w:rsidRPr="009401B5" w:rsidSect="006F2C96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F83" w:rsidRDefault="00530F83" w:rsidP="006F2C96">
      <w:r>
        <w:separator/>
      </w:r>
    </w:p>
  </w:endnote>
  <w:endnote w:type="continuationSeparator" w:id="0">
    <w:p w:rsidR="00530F83" w:rsidRDefault="00530F83" w:rsidP="006F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F83" w:rsidRDefault="00530F83" w:rsidP="006F2C96">
      <w:r>
        <w:separator/>
      </w:r>
    </w:p>
  </w:footnote>
  <w:footnote w:type="continuationSeparator" w:id="0">
    <w:p w:rsidR="00530F83" w:rsidRDefault="00530F83" w:rsidP="006F2C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B4"/>
    <w:rsid w:val="00530F83"/>
    <w:rsid w:val="005E2BA5"/>
    <w:rsid w:val="006F2C96"/>
    <w:rsid w:val="007C436B"/>
    <w:rsid w:val="008516B4"/>
    <w:rsid w:val="009401B5"/>
    <w:rsid w:val="00D9361B"/>
    <w:rsid w:val="00F9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3D1EBF4-988F-44E8-AAA5-5A1CCFC11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C9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2C9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2C9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2C9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2C9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401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401B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田如君</dc:creator>
  <cp:keywords/>
  <dc:description/>
  <cp:lastModifiedBy>user</cp:lastModifiedBy>
  <cp:revision>2</cp:revision>
  <dcterms:created xsi:type="dcterms:W3CDTF">2019-12-26T07:52:00Z</dcterms:created>
  <dcterms:modified xsi:type="dcterms:W3CDTF">2019-12-26T07:52:00Z</dcterms:modified>
</cp:coreProperties>
</file>